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B7B4" w14:textId="469E979B" w:rsidR="00EB7CCC" w:rsidRPr="00843B60" w:rsidRDefault="00843B60" w:rsidP="00843B60">
      <w:pPr>
        <w:jc w:val="center"/>
        <w:rPr>
          <w:rFonts w:ascii="Times New Roman" w:hAnsi="Times New Roman" w:cs="Times New Roman"/>
          <w:b/>
          <w:bCs/>
        </w:rPr>
      </w:pPr>
      <w:r w:rsidRPr="00843B60">
        <w:rPr>
          <w:rFonts w:ascii="Times New Roman" w:hAnsi="Times New Roman" w:cs="Times New Roman"/>
          <w:b/>
          <w:bCs/>
        </w:rPr>
        <w:t>Key Terms Transcript</w:t>
      </w:r>
    </w:p>
    <w:p w14:paraId="4D2AEDA6" w14:textId="344EB180" w:rsidR="00843B60" w:rsidRDefault="00843B60" w:rsidP="00843B60">
      <w:pPr>
        <w:jc w:val="center"/>
        <w:rPr>
          <w:rFonts w:ascii="Times New Roman" w:hAnsi="Times New Roman" w:cs="Times New Roman"/>
          <w:b/>
          <w:bCs/>
        </w:rPr>
      </w:pPr>
      <w:r w:rsidRPr="00843B60">
        <w:rPr>
          <w:rFonts w:ascii="Times New Roman" w:hAnsi="Times New Roman" w:cs="Times New Roman"/>
          <w:b/>
          <w:bCs/>
        </w:rPr>
        <w:t>Mentor</w:t>
      </w:r>
      <w:r w:rsidR="00911A3E">
        <w:rPr>
          <w:rFonts w:ascii="Times New Roman" w:hAnsi="Times New Roman" w:cs="Times New Roman"/>
          <w:b/>
          <w:bCs/>
        </w:rPr>
        <w:t>ing Virginia</w:t>
      </w:r>
    </w:p>
    <w:p w14:paraId="76AFEECA" w14:textId="5668BAD6" w:rsidR="00843B60" w:rsidRDefault="00843B60" w:rsidP="00843B60">
      <w:pPr>
        <w:jc w:val="center"/>
        <w:rPr>
          <w:rFonts w:ascii="Times New Roman" w:hAnsi="Times New Roman" w:cs="Times New Roman"/>
          <w:b/>
          <w:bCs/>
        </w:rPr>
      </w:pPr>
    </w:p>
    <w:p w14:paraId="0AD47C89" w14:textId="14BA509D" w:rsidR="00843B60" w:rsidRPr="007F3A0B" w:rsidRDefault="00843B60" w:rsidP="00843B60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AB35D64" w14:textId="69B2F443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NOVA Network:</w:t>
      </w:r>
      <w:r w:rsidRPr="007F3A0B">
        <w:rPr>
          <w:rFonts w:ascii="Times New Roman" w:hAnsi="Times New Roman" w:cs="Times New Roman"/>
          <w:color w:val="000000" w:themeColor="text1"/>
        </w:rPr>
        <w:t xml:space="preserve"> George Mason University’s School of Education and Region 4 school division partners: Alexandria, Fairfax, Prince William, Loudoun, Manassas </w:t>
      </w:r>
      <w:proofErr w:type="gramStart"/>
      <w:r w:rsidRPr="007F3A0B">
        <w:rPr>
          <w:rFonts w:ascii="Times New Roman" w:hAnsi="Times New Roman" w:cs="Times New Roman"/>
          <w:color w:val="000000" w:themeColor="text1"/>
        </w:rPr>
        <w:t>Park</w:t>
      </w:r>
      <w:proofErr w:type="gramEnd"/>
      <w:r w:rsidRPr="007F3A0B">
        <w:rPr>
          <w:rFonts w:ascii="Times New Roman" w:hAnsi="Times New Roman" w:cs="Times New Roman"/>
          <w:color w:val="000000" w:themeColor="text1"/>
        </w:rPr>
        <w:t xml:space="preserve"> and Manassas City.</w:t>
      </w:r>
    </w:p>
    <w:p w14:paraId="457EF0F1" w14:textId="78449B42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SWVA Consortium:</w:t>
      </w:r>
      <w:r w:rsidR="007F3A0B">
        <w:rPr>
          <w:rFonts w:ascii="Times New Roman" w:hAnsi="Times New Roman" w:cs="Times New Roman"/>
          <w:color w:val="000000" w:themeColor="text1"/>
        </w:rPr>
        <w:t xml:space="preserve"> 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Virginia Tech, Roanoke College, Hollins College, Radford University, and </w:t>
      </w:r>
      <w:proofErr w:type="spellStart"/>
      <w:r w:rsidR="007F3A0B" w:rsidRPr="007F3A0B">
        <w:rPr>
          <w:rFonts w:ascii="Times New Roman" w:hAnsi="Times New Roman" w:cs="Times New Roman"/>
          <w:color w:val="000000" w:themeColor="text1"/>
        </w:rPr>
        <w:t>Ferrum</w:t>
      </w:r>
      <w:proofErr w:type="spellEnd"/>
      <w:r w:rsidR="007F3A0B" w:rsidRPr="007F3A0B">
        <w:rPr>
          <w:rFonts w:ascii="Times New Roman" w:hAnsi="Times New Roman" w:cs="Times New Roman"/>
          <w:color w:val="000000" w:themeColor="text1"/>
        </w:rPr>
        <w:t xml:space="preserve"> College and Regions 6 &amp; 7 school division partners: Botetourt, Floyd, Franklin, Giles, Montgomery, Radford, Roanoke City, Roanoke County, Salem, Pulaski.</w:t>
      </w:r>
    </w:p>
    <w:p w14:paraId="3EA158CA" w14:textId="4CB49CAE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University-Based Teacher Educator (UBTE):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An individual engaged in clinical teacher preparation whose primary institutional home is a college or university. These boundary-spanning teacher educators engage in instruction, coaching, evaluation, and partnership efforts (AACTE, 2018).</w:t>
      </w:r>
    </w:p>
    <w:p w14:paraId="3270ED65" w14:textId="2190B3FF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Clinical Faculty: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As designated by the Virginia Department of Education, an individual engaged as a mentor or coach of a preservice teacher in a state-approved licensure program.</w:t>
      </w:r>
    </w:p>
    <w:p w14:paraId="473F2679" w14:textId="5CD55A10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School-Based Teacher Educator (SBTE):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</w:t>
      </w:r>
      <w:r w:rsidR="007F3A0B">
        <w:rPr>
          <w:rFonts w:ascii="Times New Roman" w:hAnsi="Times New Roman" w:cs="Times New Roman"/>
          <w:color w:val="000000" w:themeColor="text1"/>
        </w:rPr>
        <w:t xml:space="preserve">An </w:t>
      </w:r>
      <w:r w:rsidR="007F3A0B" w:rsidRPr="007F3A0B">
        <w:rPr>
          <w:rFonts w:ascii="Times New Roman" w:hAnsi="Times New Roman" w:cs="Times New Roman"/>
          <w:color w:val="000000" w:themeColor="text1"/>
        </w:rPr>
        <w:t>individual engaged in clinical teacher preparation whose primary institutional home is a PK-12 school or school division. These boundary-spanning teacher educators assume mentoring and partnership responsibilities in addition to their school responsibilities (AACTE, 2018).</w:t>
      </w:r>
    </w:p>
    <w:p w14:paraId="4E834ACB" w14:textId="1F65DF9D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Mentor Teacher: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As designated by the Virginia Department of Education, an individual engaged as a mentor or coach of an entry year or early career teacher in an accredited Virginia school.</w:t>
      </w:r>
    </w:p>
    <w:p w14:paraId="2C029F4F" w14:textId="12271AFB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Teacher Candidate: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A preservice teacher preparing to enter the profession.</w:t>
      </w:r>
    </w:p>
    <w:p w14:paraId="03E268E3" w14:textId="431094B5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Field-Experience Student: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A student who is completing hours in the field prior to their final capstone internship/student teaching.</w:t>
      </w:r>
    </w:p>
    <w:p w14:paraId="3BE02E9A" w14:textId="7F6180C2" w:rsidR="00843B60" w:rsidRPr="007F3A0B" w:rsidRDefault="00843B60" w:rsidP="00843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Internship/Student Teaching: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The final capstone experience of a teacher preparation program.</w:t>
      </w:r>
    </w:p>
    <w:p w14:paraId="7AD6D388" w14:textId="77777777" w:rsidR="007F3A0B" w:rsidRPr="007F3A0B" w:rsidRDefault="00843B60" w:rsidP="007F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On the Job Internship: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The final capstone experience of a teacher preparation program that is taking place with the teacher candidate is teaching full time as the teacher of record.</w:t>
      </w:r>
    </w:p>
    <w:p w14:paraId="7B6989E9" w14:textId="334D6F6C" w:rsidR="007F3A0B" w:rsidRPr="007F3A0B" w:rsidRDefault="00843B60" w:rsidP="007F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F3A0B">
        <w:rPr>
          <w:rFonts w:ascii="Times New Roman" w:hAnsi="Times New Roman" w:cs="Times New Roman"/>
          <w:b/>
          <w:bCs/>
          <w:color w:val="000000" w:themeColor="text1"/>
        </w:rPr>
        <w:t>Induction:</w:t>
      </w:r>
      <w:r w:rsidR="007F3A0B" w:rsidRPr="007F3A0B">
        <w:rPr>
          <w:rFonts w:ascii="Times New Roman" w:hAnsi="Times New Roman" w:cs="Times New Roman"/>
          <w:color w:val="000000" w:themeColor="text1"/>
        </w:rPr>
        <w:t xml:space="preserve"> </w:t>
      </w:r>
      <w:r w:rsidR="007F3A0B" w:rsidRPr="007F3A0B">
        <w:rPr>
          <w:rFonts w:ascii="Times New Roman" w:eastAsia="Times New Roman" w:hAnsi="Times New Roman" w:cs="Times New Roman"/>
          <w:color w:val="000000" w:themeColor="text1"/>
        </w:rPr>
        <w:t>The first three years of a new teacher’s career.</w:t>
      </w:r>
    </w:p>
    <w:p w14:paraId="3CB84033" w14:textId="045B3CA6" w:rsidR="007F3A0B" w:rsidRDefault="007F3A0B" w:rsidP="007F3A0B">
      <w:pPr>
        <w:rPr>
          <w:rFonts w:ascii="Times New Roman" w:hAnsi="Times New Roman" w:cs="Times New Roman"/>
        </w:rPr>
      </w:pPr>
    </w:p>
    <w:p w14:paraId="1F8E80A3" w14:textId="77777777" w:rsidR="007F3A0B" w:rsidRDefault="007F3A0B" w:rsidP="007F3A0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436FCBD" w14:textId="7A8D7355" w:rsidR="007F3A0B" w:rsidRPr="007F3A0B" w:rsidRDefault="007F3A0B" w:rsidP="007F3A0B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F3A0B">
        <w:rPr>
          <w:rFonts w:ascii="Times New Roman" w:eastAsia="Times New Roman" w:hAnsi="Times New Roman" w:cs="Times New Roman"/>
          <w:b/>
          <w:bCs/>
          <w:color w:val="000000"/>
        </w:rPr>
        <w:t>Reference:</w:t>
      </w:r>
    </w:p>
    <w:p w14:paraId="5438F11D" w14:textId="77777777" w:rsidR="007F3A0B" w:rsidRDefault="007F3A0B" w:rsidP="007F3A0B">
      <w:pPr>
        <w:rPr>
          <w:rFonts w:ascii="Times New Roman" w:eastAsia="Times New Roman" w:hAnsi="Times New Roman" w:cs="Times New Roman"/>
          <w:color w:val="000000"/>
        </w:rPr>
      </w:pPr>
    </w:p>
    <w:p w14:paraId="594AED50" w14:textId="2786D45B" w:rsidR="007F3A0B" w:rsidRPr="007F3A0B" w:rsidRDefault="007F3A0B" w:rsidP="007F3A0B">
      <w:pPr>
        <w:rPr>
          <w:rFonts w:ascii="Times New Roman" w:eastAsia="Times New Roman" w:hAnsi="Times New Roman" w:cs="Times New Roman"/>
        </w:rPr>
      </w:pPr>
      <w:r w:rsidRPr="007F3A0B">
        <w:rPr>
          <w:rFonts w:ascii="Times New Roman" w:eastAsia="Times New Roman" w:hAnsi="Times New Roman" w:cs="Times New Roman"/>
          <w:color w:val="000000"/>
        </w:rPr>
        <w:t xml:space="preserve">American Association of Colleges for Teacher Education. (2018). </w:t>
      </w:r>
      <w:r w:rsidRPr="007F3A0B">
        <w:rPr>
          <w:rFonts w:ascii="Times New Roman" w:eastAsia="Times New Roman" w:hAnsi="Times New Roman" w:cs="Times New Roman"/>
          <w:i/>
          <w:iCs/>
          <w:color w:val="000000"/>
        </w:rPr>
        <w:t xml:space="preserve">A pivot toward clinical practice, its lexicon, and the renewal of educator preparation: A report of the AACTE Clinical Practice Commission. </w:t>
      </w:r>
      <w:r w:rsidRPr="007F3A0B">
        <w:rPr>
          <w:rFonts w:ascii="Times New Roman" w:eastAsia="Times New Roman" w:hAnsi="Times New Roman" w:cs="Times New Roman"/>
          <w:color w:val="000000"/>
        </w:rPr>
        <w:t>Washington D.C.</w:t>
      </w:r>
    </w:p>
    <w:p w14:paraId="3B325092" w14:textId="77777777" w:rsidR="007F3A0B" w:rsidRPr="007F3A0B" w:rsidRDefault="007F3A0B" w:rsidP="007F3A0B">
      <w:pPr>
        <w:rPr>
          <w:rFonts w:ascii="Times New Roman" w:hAnsi="Times New Roman" w:cs="Times New Roman"/>
        </w:rPr>
      </w:pPr>
    </w:p>
    <w:p w14:paraId="19B1B171" w14:textId="77777777" w:rsidR="00843B60" w:rsidRPr="007F3A0B" w:rsidRDefault="00843B60" w:rsidP="007F3A0B">
      <w:pPr>
        <w:pStyle w:val="ListParagraph"/>
        <w:rPr>
          <w:rFonts w:ascii="Times New Roman" w:hAnsi="Times New Roman" w:cs="Times New Roman"/>
        </w:rPr>
      </w:pPr>
    </w:p>
    <w:sectPr w:rsidR="00843B60" w:rsidRPr="007F3A0B" w:rsidSect="00DE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3BB6"/>
    <w:multiLevelType w:val="hybridMultilevel"/>
    <w:tmpl w:val="108A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665B"/>
    <w:multiLevelType w:val="hybridMultilevel"/>
    <w:tmpl w:val="DD22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100770">
    <w:abstractNumId w:val="1"/>
  </w:num>
  <w:num w:numId="2" w16cid:durableId="123970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60"/>
    <w:rsid w:val="00001877"/>
    <w:rsid w:val="000417B6"/>
    <w:rsid w:val="00042DA0"/>
    <w:rsid w:val="000706E2"/>
    <w:rsid w:val="000C265A"/>
    <w:rsid w:val="000E71AB"/>
    <w:rsid w:val="000F3946"/>
    <w:rsid w:val="000F7230"/>
    <w:rsid w:val="00114B98"/>
    <w:rsid w:val="001178CF"/>
    <w:rsid w:val="00126AD4"/>
    <w:rsid w:val="00136098"/>
    <w:rsid w:val="00153A46"/>
    <w:rsid w:val="001B785E"/>
    <w:rsid w:val="001C06EA"/>
    <w:rsid w:val="001D4293"/>
    <w:rsid w:val="00200722"/>
    <w:rsid w:val="00205BE5"/>
    <w:rsid w:val="00207939"/>
    <w:rsid w:val="00210FEB"/>
    <w:rsid w:val="00223216"/>
    <w:rsid w:val="00225615"/>
    <w:rsid w:val="00241FFC"/>
    <w:rsid w:val="0024402F"/>
    <w:rsid w:val="00252097"/>
    <w:rsid w:val="002547DC"/>
    <w:rsid w:val="00261327"/>
    <w:rsid w:val="00270EB2"/>
    <w:rsid w:val="002765F9"/>
    <w:rsid w:val="002B6116"/>
    <w:rsid w:val="002B6544"/>
    <w:rsid w:val="002B6F2C"/>
    <w:rsid w:val="002C0AEE"/>
    <w:rsid w:val="002C1AAC"/>
    <w:rsid w:val="002F299F"/>
    <w:rsid w:val="00310554"/>
    <w:rsid w:val="00317B60"/>
    <w:rsid w:val="003228BD"/>
    <w:rsid w:val="00334CD4"/>
    <w:rsid w:val="00366884"/>
    <w:rsid w:val="0037232C"/>
    <w:rsid w:val="003833FA"/>
    <w:rsid w:val="00395343"/>
    <w:rsid w:val="003B064D"/>
    <w:rsid w:val="003B431F"/>
    <w:rsid w:val="003C3E0A"/>
    <w:rsid w:val="003D25B4"/>
    <w:rsid w:val="003D7C2E"/>
    <w:rsid w:val="003E02CA"/>
    <w:rsid w:val="00400EF8"/>
    <w:rsid w:val="00425600"/>
    <w:rsid w:val="00434957"/>
    <w:rsid w:val="0044608D"/>
    <w:rsid w:val="00483C24"/>
    <w:rsid w:val="004914EB"/>
    <w:rsid w:val="004A6267"/>
    <w:rsid w:val="004D1D7E"/>
    <w:rsid w:val="005125E7"/>
    <w:rsid w:val="00521EDC"/>
    <w:rsid w:val="00525E75"/>
    <w:rsid w:val="00556B93"/>
    <w:rsid w:val="005618F2"/>
    <w:rsid w:val="00576E00"/>
    <w:rsid w:val="005A5449"/>
    <w:rsid w:val="005B4C10"/>
    <w:rsid w:val="005C235F"/>
    <w:rsid w:val="005D308F"/>
    <w:rsid w:val="005D4C5D"/>
    <w:rsid w:val="005F33FF"/>
    <w:rsid w:val="0060156B"/>
    <w:rsid w:val="00614AC1"/>
    <w:rsid w:val="00615018"/>
    <w:rsid w:val="00627DD5"/>
    <w:rsid w:val="00642CD7"/>
    <w:rsid w:val="0064343D"/>
    <w:rsid w:val="00646FE3"/>
    <w:rsid w:val="00675A58"/>
    <w:rsid w:val="006901F6"/>
    <w:rsid w:val="006A5A5C"/>
    <w:rsid w:val="006D035A"/>
    <w:rsid w:val="006D1626"/>
    <w:rsid w:val="006D5FED"/>
    <w:rsid w:val="006D6E44"/>
    <w:rsid w:val="007152C6"/>
    <w:rsid w:val="00715BC0"/>
    <w:rsid w:val="00751526"/>
    <w:rsid w:val="00771A6E"/>
    <w:rsid w:val="00783EE1"/>
    <w:rsid w:val="007931DA"/>
    <w:rsid w:val="007A0145"/>
    <w:rsid w:val="007C0D88"/>
    <w:rsid w:val="007F3A0B"/>
    <w:rsid w:val="00814F13"/>
    <w:rsid w:val="00823297"/>
    <w:rsid w:val="0082596C"/>
    <w:rsid w:val="008377E7"/>
    <w:rsid w:val="00843B60"/>
    <w:rsid w:val="00846365"/>
    <w:rsid w:val="00852AAF"/>
    <w:rsid w:val="008579EC"/>
    <w:rsid w:val="00876736"/>
    <w:rsid w:val="008833D5"/>
    <w:rsid w:val="0088524A"/>
    <w:rsid w:val="0089130B"/>
    <w:rsid w:val="008A0F04"/>
    <w:rsid w:val="008B5C9A"/>
    <w:rsid w:val="008F37A1"/>
    <w:rsid w:val="00910083"/>
    <w:rsid w:val="00911A3E"/>
    <w:rsid w:val="00913614"/>
    <w:rsid w:val="009207AB"/>
    <w:rsid w:val="009234C8"/>
    <w:rsid w:val="0093656E"/>
    <w:rsid w:val="009612E6"/>
    <w:rsid w:val="00962E04"/>
    <w:rsid w:val="009847F5"/>
    <w:rsid w:val="009910D9"/>
    <w:rsid w:val="00996823"/>
    <w:rsid w:val="00996BB4"/>
    <w:rsid w:val="009C01DB"/>
    <w:rsid w:val="009E5261"/>
    <w:rsid w:val="00A00714"/>
    <w:rsid w:val="00A04FD1"/>
    <w:rsid w:val="00A204A1"/>
    <w:rsid w:val="00A400BD"/>
    <w:rsid w:val="00A62192"/>
    <w:rsid w:val="00A75E1C"/>
    <w:rsid w:val="00A946C8"/>
    <w:rsid w:val="00AC1338"/>
    <w:rsid w:val="00AD6C12"/>
    <w:rsid w:val="00AE694A"/>
    <w:rsid w:val="00B1338B"/>
    <w:rsid w:val="00B21269"/>
    <w:rsid w:val="00B5792F"/>
    <w:rsid w:val="00B80CED"/>
    <w:rsid w:val="00B8552F"/>
    <w:rsid w:val="00B95863"/>
    <w:rsid w:val="00BA0EB0"/>
    <w:rsid w:val="00BB29BC"/>
    <w:rsid w:val="00BC4304"/>
    <w:rsid w:val="00BE71EF"/>
    <w:rsid w:val="00BF1CD0"/>
    <w:rsid w:val="00BF7621"/>
    <w:rsid w:val="00BF7A87"/>
    <w:rsid w:val="00C04655"/>
    <w:rsid w:val="00C05593"/>
    <w:rsid w:val="00C11EFF"/>
    <w:rsid w:val="00C20784"/>
    <w:rsid w:val="00C26DE9"/>
    <w:rsid w:val="00C27311"/>
    <w:rsid w:val="00C33123"/>
    <w:rsid w:val="00C36F2F"/>
    <w:rsid w:val="00C94E33"/>
    <w:rsid w:val="00CB4359"/>
    <w:rsid w:val="00CE0842"/>
    <w:rsid w:val="00D13767"/>
    <w:rsid w:val="00D30A9C"/>
    <w:rsid w:val="00D33528"/>
    <w:rsid w:val="00D430F2"/>
    <w:rsid w:val="00D45733"/>
    <w:rsid w:val="00D46255"/>
    <w:rsid w:val="00D51F87"/>
    <w:rsid w:val="00D62E9C"/>
    <w:rsid w:val="00DA7547"/>
    <w:rsid w:val="00DB7820"/>
    <w:rsid w:val="00DE0E5B"/>
    <w:rsid w:val="00DE33AC"/>
    <w:rsid w:val="00DE5497"/>
    <w:rsid w:val="00DF2A4B"/>
    <w:rsid w:val="00DF3624"/>
    <w:rsid w:val="00E05124"/>
    <w:rsid w:val="00E13FE7"/>
    <w:rsid w:val="00E163CE"/>
    <w:rsid w:val="00E20DC0"/>
    <w:rsid w:val="00E4672D"/>
    <w:rsid w:val="00E56452"/>
    <w:rsid w:val="00EA0A4C"/>
    <w:rsid w:val="00EB0595"/>
    <w:rsid w:val="00EB7CCC"/>
    <w:rsid w:val="00ED3E18"/>
    <w:rsid w:val="00ED5383"/>
    <w:rsid w:val="00EF4B3C"/>
    <w:rsid w:val="00F0688B"/>
    <w:rsid w:val="00F1692B"/>
    <w:rsid w:val="00F25F13"/>
    <w:rsid w:val="00F5559C"/>
    <w:rsid w:val="00F67D9B"/>
    <w:rsid w:val="00FA31AC"/>
    <w:rsid w:val="00FA35A4"/>
    <w:rsid w:val="00FB3ED4"/>
    <w:rsid w:val="00FD20BE"/>
    <w:rsid w:val="00FF141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84161"/>
  <w15:chartTrackingRefBased/>
  <w15:docId w15:val="{3174293F-4F64-5D44-9F3E-AB4D2820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60"/>
    <w:pPr>
      <w:ind w:left="720"/>
      <w:contextualSpacing/>
    </w:pPr>
  </w:style>
  <w:style w:type="character" w:customStyle="1" w:styleId="jsgrdq">
    <w:name w:val="jsgrdq"/>
    <w:basedOn w:val="DefaultParagraphFont"/>
    <w:rsid w:val="007F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 Lague</dc:creator>
  <cp:keywords/>
  <dc:description/>
  <cp:lastModifiedBy>Michelle Lague</cp:lastModifiedBy>
  <cp:revision>2</cp:revision>
  <dcterms:created xsi:type="dcterms:W3CDTF">2022-04-05T14:13:00Z</dcterms:created>
  <dcterms:modified xsi:type="dcterms:W3CDTF">2022-11-15T20:19:00Z</dcterms:modified>
</cp:coreProperties>
</file>